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728" w:topFromText="0" w:vertAnchor="margin"/>
        <w:tblW w:w="97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98" w:type="dxa"/>
          <w:bottom w:w="113" w:type="dxa"/>
          <w:right w:w="108" w:type="dxa"/>
        </w:tblCellMar>
        <w:tblLook w:val="00a0"/>
      </w:tblPr>
      <w:tblGrid>
        <w:gridCol w:w="2571"/>
        <w:gridCol w:w="7210"/>
      </w:tblGrid>
      <w:tr>
        <w:trPr>
          <w:tblHeader w:val="true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  <w:br/>
              <w:t xml:space="preserve">w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związku ze zło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eniem oferty na realizację zadania publicznego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Administratorem Pani / Pana danych osobowych przetwarzanych w Urzędzie Miejskim w Wołczynie jest Burmistrz Wołczyna, którego siedziba mieści się </w:t>
              <w:br/>
              <w:t xml:space="preserve">w Wołczynie, przy ul. Dworcowej 1.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administratorem można się skontaktować poprzez adres email info@wolczyn.pl, lub pisemnie na adres siedziby administratora.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 wyznaczył inspektora ochrony danych, z którym może się Pani / Pan skontaktować poprzez email: rodo@wolczyn.pl, lub pisemnie na adres siedziby administratora.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Dane osobowe przetwarzane są w celu </w:t>
            </w:r>
            <w:r>
              <w:rPr>
                <w:rFonts w:cs="Times New Roman" w:ascii="Times New Roman" w:hAnsi="Times New Roman"/>
              </w:rPr>
              <w:t xml:space="preserve">realizacji zadania publicznego pod nazwą: </w:t>
            </w:r>
            <w:r>
              <w:rPr>
                <w:rFonts w:cs="Times New Roman" w:ascii="Times New Roman" w:hAnsi="Times New Roman"/>
              </w:rPr>
              <w:t>Prowadzenie zajęć rekreacyjno - sportowych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z elementami profilaktyki </w:t>
            </w:r>
            <w:r>
              <w:rPr>
                <w:rFonts w:cs="Times New Roman" w:ascii="Times New Roman" w:hAnsi="Times New Roman"/>
              </w:rPr>
              <w:t xml:space="preserve">umożliwienia (podstawa z art. 6 ust. 1 lit. </w:t>
            </w: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</w:rPr>
              <w:t xml:space="preserve"> RODO) - przetwarzanie jest niezbędne do </w:t>
            </w:r>
            <w:r>
              <w:rPr>
                <w:rFonts w:cs="Times New Roman" w:ascii="Times New Roman" w:hAnsi="Times New Roman"/>
              </w:rPr>
              <w:t>wypełnienia obowiązku prawnego ciążącego na administratorze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PRZEKAZYWANIE DANYCH DO PAŃSTW TRZECICH LUB ORGANIZACJI MIEDZYNARODOWYCH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MinionPro-Regular" w:cs="Times New Roman" w:ascii="Times New Roman" w:hAnsi="Times New Roman"/>
                <w:color w:val="000000"/>
              </w:rPr>
              <w:t>Nie przekazujemy Pani/Pana danych poza teren Polski/UE/Europejskiego Obszaru Gospodarczego</w:t>
            </w:r>
          </w:p>
        </w:tc>
      </w:tr>
      <w:tr>
        <w:trPr>
          <w:trHeight w:val="525" w:hRule="atLeast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MinionPro-Regular" w:cs="Times New Roman"/>
              </w:rPr>
            </w:pP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eastAsia="MinionPro-Regular" w:cs="Times New Roman" w:ascii="Times New Roman" w:hAnsi="Times New Roman"/>
              </w:rPr>
              <w:t xml:space="preserve">ane osobowe przetwarzane: - </w:t>
            </w:r>
            <w:r>
              <w:rPr>
                <w:rFonts w:eastAsia="MinionPro-Regular" w:cs="Times New Roman" w:ascii="Times New Roman" w:hAnsi="Times New Roman"/>
              </w:rPr>
              <w:t>w przypadku negatywnego rozpatrzenia oferty lub odstąpienia od realizacji zadania zgodnie z właściwa kategorią archiwalną; - w pr</w:t>
            </w:r>
            <w:r>
              <w:rPr>
                <w:rFonts w:eastAsia="MinionPro-Regular" w:cs="Times New Roman" w:ascii="Times New Roman" w:hAnsi="Times New Roman"/>
              </w:rPr>
              <w:t>z</w:t>
            </w:r>
            <w:r>
              <w:rPr>
                <w:rFonts w:eastAsia="MinionPro-Regular" w:cs="Times New Roman" w:ascii="Times New Roman" w:hAnsi="Times New Roman"/>
              </w:rPr>
              <w:t>ypadku pozy</w:t>
            </w:r>
            <w:r>
              <w:rPr>
                <w:rFonts w:eastAsia="MinionPro-Regular" w:cs="Times New Roman" w:ascii="Times New Roman" w:hAnsi="Times New Roman"/>
              </w:rPr>
              <w:t>ty</w:t>
            </w:r>
            <w:r>
              <w:rPr>
                <w:rFonts w:eastAsia="MinionPro-Regular" w:cs="Times New Roman" w:ascii="Times New Roman" w:hAnsi="Times New Roman"/>
              </w:rPr>
              <w:t>wnego rozpatrzenia oferty i przystąp</w:t>
            </w:r>
            <w:r>
              <w:rPr>
                <w:rFonts w:eastAsia="MinionPro-Regular" w:cs="Times New Roman" w:ascii="Times New Roman" w:hAnsi="Times New Roman"/>
              </w:rPr>
              <w:t>i</w:t>
            </w:r>
            <w:r>
              <w:rPr>
                <w:rFonts w:eastAsia="MinionPro-Regular" w:cs="Times New Roman" w:ascii="Times New Roman" w:hAnsi="Times New Roman"/>
              </w:rPr>
              <w:t>enia do realizacji zadania do czasu zaakceptowania sprawozdania końcowego z realizacji zadania, następnie zostaną zarchiwizowane zgodnie z właściwą kategorią archiwalną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Przysługuje Pani/Panu prawo dostępu do Pani/Pana danych oraz prawo żądania ich sprostowania, prawo ograniczenia ich przetwarzania, prawo wyrażenia sprzeciwu wobec ich przetwarzania ze względu na Pana/Pani szczególną sytuację, prawo do ich przenoszenia </w:t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Application>LibreOffice/6.0.4.2$Windows_X86_64 LibreOffice_project/9b0d9b32d5dcda91d2f1a96dc04c645c450872bf</Application>
  <Pages>1</Pages>
  <Words>284</Words>
  <Characters>1994</Characters>
  <CharactersWithSpaces>2267</CharactersWithSpaces>
  <Paragraphs>19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2018-07-31T07:35:00Z</dcterms:created>
  <dc:creator>Kopytowska Katarzyna</dc:creator>
  <dc:description/>
  <dc:language>pl-PL</dc:language>
  <cp:lastModifiedBy/>
  <cp:lastPrinted>2018-07-11T07:50:00Z</cp:lastPrinted>
  <dcterms:modified xsi:type="dcterms:W3CDTF">2019-02-12T13:48:10Z</dcterms:modified>
  <cp:revision>5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